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173" w:type="dxa"/>
        <w:tblLayout w:type="fixed"/>
        <w:tblLook w:val="0600" w:firstRow="0" w:lastRow="0" w:firstColumn="0" w:lastColumn="0" w:noHBand="1" w:noVBand="1"/>
      </w:tblPr>
      <w:tblGrid>
        <w:gridCol w:w="3085"/>
        <w:gridCol w:w="7088"/>
      </w:tblGrid>
      <w:tr w:rsidR="00981C74" w:rsidRPr="0035204A" w14:paraId="2711E1B7" w14:textId="77777777" w:rsidTr="00086784">
        <w:trPr>
          <w:trHeight w:val="367"/>
        </w:trPr>
        <w:tc>
          <w:tcPr>
            <w:tcW w:w="10173" w:type="dxa"/>
            <w:gridSpan w:val="2"/>
            <w:hideMark/>
          </w:tcPr>
          <w:p w14:paraId="34B8B5CF" w14:textId="417322F4" w:rsidR="007C13CB" w:rsidRPr="007C13CB" w:rsidRDefault="007058DE" w:rsidP="007C13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</w:pP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Monitor Interattivo </w:t>
            </w:r>
            <w:proofErr w:type="spellStart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Touch</w:t>
            </w:r>
            <w:proofErr w:type="spellEnd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proofErr w:type="gramStart"/>
            <w:r w:rsidR="00407B87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75</w:t>
            </w:r>
            <w:r w:rsidR="00981C74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”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412F96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4</w:t>
            </w:r>
            <w:proofErr w:type="gramEnd"/>
            <w:r w:rsidR="00412F96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K</w:t>
            </w:r>
            <w:r w:rsidR="006328CE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8B08BA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COBALT </w:t>
            </w: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con</w:t>
            </w:r>
            <w:r w:rsidR="00E83A77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soft</w:t>
            </w:r>
            <w:r w:rsidR="00E46C04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ware autore </w:t>
            </w:r>
          </w:p>
          <w:p w14:paraId="2BFF9F5A" w14:textId="011F9C38" w:rsidR="00981C74" w:rsidRPr="007C13CB" w:rsidRDefault="00E46C04" w:rsidP="007C13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it-IT"/>
              </w:rPr>
            </w:pPr>
            <w:proofErr w:type="gramStart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e 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piattaforma</w:t>
            </w:r>
            <w:proofErr w:type="gramEnd"/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didattica hardware e software</w:t>
            </w:r>
          </w:p>
          <w:p w14:paraId="64BFA365" w14:textId="77777777" w:rsidR="007C13CB" w:rsidRDefault="007C13CB" w:rsidP="00086784">
            <w:pPr>
              <w:pStyle w:val="Nessunaspaziatura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</w:pPr>
          </w:p>
          <w:p w14:paraId="089116EA" w14:textId="6C7878D0" w:rsidR="00086784" w:rsidRPr="007C13CB" w:rsidRDefault="00086784" w:rsidP="00086784">
            <w:pPr>
              <w:pStyle w:val="Nessunaspaziatura"/>
              <w:rPr>
                <w:rStyle w:val="A2"/>
                <w:rFonts w:asciiTheme="majorHAnsi" w:hAnsiTheme="majorHAnsi" w:cstheme="majorHAnsi"/>
                <w:b w:val="0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 xml:space="preserve">MONITOR INTERATTIVO </w:t>
            </w:r>
            <w:r w:rsidRPr="007C13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it-IT"/>
              </w:rPr>
              <w:t>65".</w:t>
            </w:r>
          </w:p>
          <w:p w14:paraId="4128D2F8" w14:textId="77777777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Performance</w:t>
            </w:r>
          </w:p>
          <w:p w14:paraId="56324444" w14:textId="06E840BA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Altoparlantiincorporati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Si</w:t>
            </w:r>
            <w:r w:rsidR="00F9155A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2</w:t>
            </w:r>
          </w:p>
          <w:p w14:paraId="6171CC2D" w14:textId="1707DE83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Potenza in uscita (RMS):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2 x 15 W</w:t>
            </w:r>
          </w:p>
          <w:p w14:paraId="0162BA20" w14:textId="4BD26691" w:rsidR="00EA011F" w:rsidRPr="007C13CB" w:rsidRDefault="00EA011F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Tecnologia</w:t>
            </w:r>
            <w:r w:rsidR="00AE56EC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Vellum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</w:p>
          <w:p w14:paraId="03149139" w14:textId="61B5A9DB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Tipologia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touch screen: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Multi-user </w:t>
            </w:r>
            <w:r w:rsidR="00E72739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20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Touch</w:t>
            </w:r>
          </w:p>
          <w:p w14:paraId="2AA25A4D" w14:textId="5228F8C0" w:rsidR="00936F8B" w:rsidRPr="007C13CB" w:rsidRDefault="00936F8B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Scrittura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penna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dito</w:t>
            </w:r>
            <w:proofErr w:type="spellEnd"/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</w:p>
          <w:p w14:paraId="4713E856" w14:textId="7D96AA38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pacing w:val="2"/>
                <w:sz w:val="24"/>
                <w:szCs w:val="24"/>
                <w:lang w:val="it-IT"/>
              </w:rPr>
              <w:t>S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up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9"/>
                <w:sz w:val="24"/>
                <w:szCs w:val="24"/>
                <w:lang w:val="it-IT"/>
              </w:rPr>
              <w:t>r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i</w:t>
            </w:r>
            <w:r w:rsidRPr="007C13CB">
              <w:rPr>
                <w:rFonts w:asciiTheme="majorHAnsi" w:eastAsia="Century Gothic" w:hAnsiTheme="majorHAnsi" w:cstheme="majorHAnsi"/>
                <w:spacing w:val="1"/>
                <w:sz w:val="24"/>
                <w:szCs w:val="24"/>
                <w:lang w:val="it-IT"/>
              </w:rPr>
              <w:t>c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i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e: </w:t>
            </w:r>
            <w:r w:rsidRPr="007C13CB">
              <w:rPr>
                <w:rFonts w:asciiTheme="majorHAnsi" w:eastAsia="Century Gothic" w:hAnsiTheme="majorHAnsi" w:cstheme="majorHAnsi"/>
                <w:spacing w:val="-7"/>
                <w:sz w:val="24"/>
                <w:szCs w:val="24"/>
                <w:lang w:val="it-IT"/>
              </w:rPr>
              <w:t>V</w:t>
            </w:r>
            <w:r w:rsidRPr="007C13CB">
              <w:rPr>
                <w:rFonts w:asciiTheme="majorHAnsi" w:eastAsia="Century Gothic" w:hAnsiTheme="majorHAnsi" w:cstheme="majorHAnsi"/>
                <w:spacing w:val="-1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ro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m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p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r</w:t>
            </w:r>
            <w:r w:rsidRPr="007C13CB">
              <w:rPr>
                <w:rFonts w:asciiTheme="majorHAnsi" w:eastAsia="Century Gothic" w:hAnsiTheme="majorHAnsi" w:cstheme="majorHAnsi"/>
                <w:spacing w:val="2"/>
                <w:sz w:val="24"/>
                <w:szCs w:val="24"/>
                <w:lang w:val="it-IT"/>
              </w:rPr>
              <w:t>a</w:t>
            </w:r>
            <w:r w:rsidRPr="007C13CB">
              <w:rPr>
                <w:rFonts w:asciiTheme="majorHAnsi" w:eastAsia="Century Gothic" w:hAnsiTheme="majorHAnsi" w:cstheme="majorHAnsi"/>
                <w:spacing w:val="-1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o a caldo antiriflesso</w:t>
            </w:r>
          </w:p>
          <w:p w14:paraId="61C500A9" w14:textId="5F9CD0CA" w:rsidR="00086784" w:rsidRPr="007C13CB" w:rsidRDefault="004A57A0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proofErr w:type="gram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Menu </w:t>
            </w:r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Android</w:t>
            </w:r>
            <w:proofErr w:type="spellEnd"/>
            <w:proofErr w:type="gram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 compresa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Witheboard</w:t>
            </w:r>
            <w:proofErr w:type="spell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App</w:t>
            </w:r>
            <w:proofErr w:type="spell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disponibile con qualsiasi SO </w:t>
            </w:r>
          </w:p>
          <w:p w14:paraId="59AA0BED" w14:textId="29B62B00" w:rsidR="004A57A0" w:rsidRPr="007C13CB" w:rsidRDefault="004A57A0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Funzionalit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à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annotazioni e </w:t>
            </w:r>
            <w:proofErr w:type="spell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screenshot</w:t>
            </w:r>
            <w:proofErr w:type="spellEnd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sullo schermo con qualsiasi SO </w:t>
            </w:r>
          </w:p>
          <w:p w14:paraId="02FC0D69" w14:textId="2830CB3D" w:rsidR="00EA011F" w:rsidRPr="007C13CB" w:rsidRDefault="00EA011F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La tecnologia di</w:t>
            </w:r>
            <w:r w:rsidR="008F4BE9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rilevazione deve garantire un </w:t>
            </w:r>
            <w:proofErr w:type="gram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touch  differenziato</w:t>
            </w:r>
            <w:proofErr w:type="gramEnd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e contemporaneo della penna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A17D4F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(scrittura)</w:t>
            </w:r>
            <w:r w:rsidR="008F4BE9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,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del dito</w:t>
            </w:r>
            <w:r w:rsidR="00A17D4F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(mouse)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e del palmo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A17D4F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(cancellino)</w:t>
            </w:r>
            <w:r w:rsidR="00AE56EC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</w:p>
          <w:p w14:paraId="5DB746EF" w14:textId="5B37AA78" w:rsidR="00086784" w:rsidRPr="00407B87" w:rsidRDefault="00E72739" w:rsidP="001F78B3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Console centrale per abilitazione veloce menu,</w:t>
            </w:r>
            <w:r w:rsidR="000B43E7"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fermo immagine,</w:t>
            </w:r>
            <w:r w:rsidR="000B43E7"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selezione fonte</w:t>
            </w:r>
            <w:r w:rsidR="000B43E7" w:rsidRP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, volume audio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, blocco </w:t>
            </w:r>
            <w:proofErr w:type="spellStart"/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touch</w:t>
            </w:r>
            <w:proofErr w:type="spellEnd"/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screen</w:t>
            </w:r>
          </w:p>
          <w:p w14:paraId="5B291C1C" w14:textId="77777777" w:rsidR="00086784" w:rsidRPr="007C13CB" w:rsidRDefault="00086784" w:rsidP="00086784">
            <w:pPr>
              <w:pStyle w:val="Nessunaspaziatura"/>
              <w:widowControl/>
              <w:ind w:left="720"/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</w:p>
          <w:p w14:paraId="53283D7B" w14:textId="77777777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Display</w:t>
            </w:r>
          </w:p>
          <w:p w14:paraId="49CB7352" w14:textId="199084FA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Risoluzioni</w:t>
            </w:r>
            <w:r w:rsidR="004A57A0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grafiche supportate: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3840 x 2160 (4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UHD )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</w:p>
          <w:p w14:paraId="1D13F040" w14:textId="2D87A625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R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isoluzione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4K: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Si</w:t>
            </w:r>
          </w:p>
          <w:p w14:paraId="6070A815" w14:textId="10A80BB1" w:rsidR="00086784" w:rsidRPr="00407B87" w:rsidRDefault="00086784" w:rsidP="00407B87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Dimensioni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schermo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="00407B8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75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"</w:t>
            </w:r>
          </w:p>
          <w:p w14:paraId="5CED17F3" w14:textId="13BFF5BC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Area di visualizzazione effettiva: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1</w:t>
            </w:r>
            <w:r w:rsidR="00407B87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652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x </w:t>
            </w:r>
            <w:r w:rsidR="00407B87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930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mm</w:t>
            </w:r>
          </w:p>
          <w:p w14:paraId="0EBCBBD1" w14:textId="01939856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Tempo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risposta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: 8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ms</w:t>
            </w:r>
            <w:proofErr w:type="spellEnd"/>
          </w:p>
          <w:p w14:paraId="72210D8D" w14:textId="1647CD72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Formato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16:9 </w:t>
            </w:r>
          </w:p>
          <w:p w14:paraId="7911C4D8" w14:textId="5BA15CB7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Rapporto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contrasto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4000:1 </w:t>
            </w:r>
          </w:p>
          <w:p w14:paraId="39B97E97" w14:textId="586EB6B4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Angolo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visualizzazione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orizzontale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178 °</w:t>
            </w:r>
          </w:p>
          <w:p w14:paraId="1C3A44E5" w14:textId="2A63EDDC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Angolo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visualizzazione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verticale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178 °</w:t>
            </w:r>
          </w:p>
          <w:p w14:paraId="0271B719" w14:textId="012D5EA1" w:rsidR="00086784" w:rsidRPr="007C13CB" w:rsidRDefault="001C0C9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Sensore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luce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ambientale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</w:p>
          <w:p w14:paraId="7776C642" w14:textId="77777777" w:rsidR="007C13CB" w:rsidRPr="007C13CB" w:rsidRDefault="007C13CB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</w:p>
          <w:p w14:paraId="5F89EC82" w14:textId="438F9C95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Connettività</w:t>
            </w:r>
            <w:proofErr w:type="spellEnd"/>
          </w:p>
          <w:p w14:paraId="75136522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HDMI® 2.0 (retro): 1</w:t>
            </w:r>
          </w:p>
          <w:p w14:paraId="041BCF8D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 2.0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39F613FD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Uscita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 2.0: 1</w:t>
            </w:r>
          </w:p>
          <w:p w14:paraId="30699A7E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display porta 1.2: 1</w:t>
            </w:r>
          </w:p>
          <w:p w14:paraId="5E58957C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VGA: 1</w:t>
            </w:r>
          </w:p>
          <w:p w14:paraId="076B9B5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audio VGA: 1</w:t>
            </w:r>
          </w:p>
          <w:p w14:paraId="4633955A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2.0 (retro): 2</w:t>
            </w:r>
          </w:p>
          <w:p w14:paraId="43F56660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2.0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3865520F" w14:textId="77777777" w:rsidR="007C13CB" w:rsidRPr="00407B87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407B87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USB-A 3.0 (trasferimento dati più veloce, fronte): 1 (OPS)</w:t>
            </w:r>
          </w:p>
          <w:p w14:paraId="2209D37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USB-B Touch (retro): 1</w:t>
            </w:r>
          </w:p>
          <w:p w14:paraId="6E02DAD7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USB-B Touch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7E925D0B" w14:textId="77777777" w:rsidR="007C13CB" w:rsidRPr="00407B87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407B87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USB-C PD2.0, USB 2.0, DP1.2 (retro): 1</w:t>
            </w:r>
          </w:p>
          <w:p w14:paraId="50086169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LAN (RJ45): 1x 10/100 Mbps</w:t>
            </w:r>
          </w:p>
          <w:p w14:paraId="6C8DE111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Uscita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LAN (RJ45): 1x 10/100 Mbps</w:t>
            </w:r>
          </w:p>
          <w:p w14:paraId="1A0046E8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Wake-on-LAN: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Sì</w:t>
            </w:r>
            <w:proofErr w:type="spellEnd"/>
          </w:p>
          <w:p w14:paraId="17AD0455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lastRenderedPageBreak/>
              <w:t xml:space="preserve">Wi-Fi® Modulo IEEE* 802.11a/b/g/n/ac - Wireless, 2x2: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Incluso</w:t>
            </w:r>
            <w:proofErr w:type="spellEnd"/>
          </w:p>
          <w:p w14:paraId="638BE062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RS-232: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Sì</w:t>
            </w:r>
            <w:proofErr w:type="spellEnd"/>
          </w:p>
          <w:p w14:paraId="082BEF97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CVBS: 1</w:t>
            </w:r>
          </w:p>
          <w:p w14:paraId="18931B1F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Mic (3,5 mm): 1</w:t>
            </w:r>
          </w:p>
          <w:p w14:paraId="5E842EA1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Cuffie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 1</w:t>
            </w:r>
          </w:p>
          <w:p w14:paraId="5DFAEF17" w14:textId="56A8DBED" w:rsidR="00086784" w:rsidRPr="007C13CB" w:rsidRDefault="007C13CB" w:rsidP="007C13CB">
            <w:pPr>
              <w:pStyle w:val="Nessunaspaziatura"/>
              <w:widowControl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Slot OPS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1</w:t>
            </w:r>
          </w:p>
          <w:p w14:paraId="43057613" w14:textId="77777777" w:rsidR="007C13CB" w:rsidRPr="007C13CB" w:rsidRDefault="007C13CB" w:rsidP="00086784">
            <w:pPr>
              <w:pStyle w:val="Nessunaspaziatura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</w:p>
          <w:p w14:paraId="0DD22066" w14:textId="3A373E1A" w:rsidR="00086784" w:rsidRPr="007C13CB" w:rsidRDefault="00285CF6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Il monitor dovrà essere fornito,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pena esclusione,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congiuntamente ad un dispositivo didattico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integrato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dello stesso produttore del monitor, avente le seguenti specifiche</w:t>
            </w:r>
            <w:r w:rsidR="00086784" w:rsidRPr="007C13CB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:</w:t>
            </w:r>
          </w:p>
          <w:p w14:paraId="547E3E8B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  <w:lang w:val="it-IT"/>
              </w:rPr>
              <w:t>Version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Android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0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Oreo</w:t>
            </w:r>
            <w:proofErr w:type="spellEnd"/>
          </w:p>
          <w:p w14:paraId="0A3241C0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CPU :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Quad Core ARM Cortex A73</w:t>
            </w:r>
          </w:p>
          <w:p w14:paraId="451121C4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Supporto  OTA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Function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per ricerca e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dowload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aggiornamenti on line </w:t>
            </w:r>
          </w:p>
          <w:p w14:paraId="3D492CD4" w14:textId="24C5AFC4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</w:rPr>
              <w:t>RAM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>3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GB </w:t>
            </w:r>
          </w:p>
          <w:p w14:paraId="0E9639F6" w14:textId="45195016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proofErr w:type="gramStart"/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</w:rPr>
              <w:t xml:space="preserve">Storage </w:t>
            </w:r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32</w:t>
            </w:r>
            <w:proofErr w:type="gramEnd"/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GB </w:t>
            </w:r>
          </w:p>
          <w:p w14:paraId="43B7AD1A" w14:textId="77777777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Lavagna con foglio </w:t>
            </w:r>
            <w:proofErr w:type="gram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infinito ,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due utenti contemporanei ,salvataggio ed esportazione in PDF</w:t>
            </w:r>
          </w:p>
          <w:p w14:paraId="75926FB0" w14:textId="7C9A74FD" w:rsidR="008007FF" w:rsidRPr="007C13CB" w:rsidRDefault="005F392C" w:rsidP="008007FF">
            <w:pPr>
              <w:spacing w:after="0" w:line="24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Si richiede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funzionalita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13CB">
              <w:rPr>
                <w:rStyle w:val="A3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Multiwindows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 xml:space="preserve"> :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Gestione di più app in altrettante finestre presenti in contemporanea sullo schermo. Ciascuna finestra può essere affiancata, ridotta ad icona, sovrapposta ad altre, ridimensionata e spostata a piacimento sullo schermo.</w:t>
            </w:r>
            <w:r w:rsidR="008007FF"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L’app della lavagna può essere utilizzata contemporaneamente ad altre applicazioni</w:t>
            </w:r>
            <w:r w:rsidR="000B43E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31CCF13" w14:textId="4171B83A" w:rsidR="005F392C" w:rsidRPr="007C13CB" w:rsidRDefault="005F392C" w:rsidP="005F392C">
            <w:pPr>
              <w:pStyle w:val="Nessunaspaziatura"/>
              <w:widowControl/>
              <w:ind w:left="720"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2C9768FD" w14:textId="77777777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Style w:val="A12"/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Style w:val="A12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it-IT"/>
              </w:rPr>
              <w:t xml:space="preserve">Soluzione di condivisione </w:t>
            </w:r>
            <w:r w:rsidRPr="007C13CB">
              <w:rPr>
                <w:rStyle w:val="A12"/>
                <w:rFonts w:asciiTheme="majorHAnsi" w:hAnsiTheme="majorHAnsi" w:cstheme="majorHAnsi"/>
                <w:sz w:val="24"/>
                <w:szCs w:val="24"/>
                <w:lang w:val="it-IT"/>
              </w:rPr>
              <w:t>senza utilizzo di cavi per collegare i dispositivi al monitor</w:t>
            </w:r>
          </w:p>
          <w:p w14:paraId="47A3726C" w14:textId="77777777" w:rsidR="005F392C" w:rsidRPr="007C13CB" w:rsidRDefault="005F392C" w:rsidP="005F392C">
            <w:pPr>
              <w:pStyle w:val="p1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Gli utenti possono condividere schermate da dispositivi che utilizzano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i  seguenti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sistemi                     </w:t>
            </w:r>
          </w:p>
          <w:p w14:paraId="64698222" w14:textId="76012B9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Operativi </w:t>
            </w:r>
          </w:p>
          <w:p w14:paraId="3EB23795" w14:textId="25F2190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 Laptop/Computer: </w:t>
            </w:r>
          </w:p>
          <w:p w14:paraId="560B11D0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MacOS: versione 10.13 o successiva, anche con opzione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touchback</w:t>
            </w:r>
            <w:proofErr w:type="spellEnd"/>
          </w:p>
          <w:p w14:paraId="01B74BBB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Windows: versione 8.1 o successiva, anche con opzione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touchback</w:t>
            </w:r>
            <w:proofErr w:type="spellEnd"/>
          </w:p>
          <w:p w14:paraId="6FE0FF60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Chrome: versione 61.0 o successiva</w:t>
            </w:r>
          </w:p>
          <w:p w14:paraId="25B1F9CB" w14:textId="53B6B4A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 Dispositivi mobili:</w:t>
            </w:r>
          </w:p>
          <w:p w14:paraId="37C8AB27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Android: versione 6.0 o successiva </w:t>
            </w:r>
          </w:p>
          <w:p w14:paraId="285AB8CF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iOS: versione 12.0 o successiva</w:t>
            </w:r>
          </w:p>
          <w:p w14:paraId="3B70952C" w14:textId="77777777" w:rsidR="005F392C" w:rsidRPr="007C13CB" w:rsidRDefault="005F392C" w:rsidP="005F392C">
            <w:pPr>
              <w:pStyle w:val="p4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L’applicazione deve supportare Air Play per dispositivi iOS</w:t>
            </w:r>
          </w:p>
          <w:p w14:paraId="691786C2" w14:textId="77777777" w:rsidR="005F392C" w:rsidRPr="007C13CB" w:rsidRDefault="005F392C" w:rsidP="005F392C">
            <w:pPr>
              <w:pStyle w:val="p4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L’applicazione deve fornire la possibilità di visualizzare e attivare una lista di almeno 35      dispositivi collegati, con la possibilità di visualizzarne i rispettivi schermi fino a 4 in contemporanea</w:t>
            </w:r>
          </w:p>
          <w:p w14:paraId="4699AF25" w14:textId="7107082C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Sistema di Management </w:t>
            </w:r>
            <w:r w:rsidRPr="00827400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ello stesso produttore </w:t>
            </w:r>
            <w:r w:rsidR="00827400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del monitor, 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con le seguenti caratteristiche: </w:t>
            </w:r>
          </w:p>
          <w:p w14:paraId="10E10326" w14:textId="1BC6D5B3" w:rsidR="005F392C" w:rsidRPr="007C13CB" w:rsidRDefault="005F392C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Possibilità di gestire centralmente e in remoto i monitor per impedire che le attività di sistema vengano eseguite da utenti non autorizzati.</w:t>
            </w:r>
          </w:p>
          <w:p w14:paraId="30C292ED" w14:textId="77777777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Attivare aggiornamenti on line per monitor registrati</w:t>
            </w:r>
          </w:p>
          <w:p w14:paraId="23CF736A" w14:textId="77777777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Possibilità di attivare/disabilitare Google Play Store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, Google Mobile Services (GMS o Google Services) </w:t>
            </w:r>
          </w:p>
          <w:p w14:paraId="338B67B7" w14:textId="5135D338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istallare app terze parti</w:t>
            </w:r>
          </w:p>
          <w:p w14:paraId="18C373C3" w14:textId="7B39595D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avere il controllo remoto di ogni monitor</w:t>
            </w:r>
          </w:p>
          <w:p w14:paraId="1D058111" w14:textId="0B02B12E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pianificare accensione e spegnimento </w:t>
            </w:r>
          </w:p>
          <w:p w14:paraId="2A9E44A2" w14:textId="731CEAEE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inviare messaggistica istantanea </w:t>
            </w:r>
          </w:p>
          <w:p w14:paraId="135CFC28" w14:textId="60A52253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accedere anche da dispositivi mobili </w:t>
            </w:r>
          </w:p>
          <w:p w14:paraId="3600E269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5B41D055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3110432F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79A6768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5C6C951B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58D95C5B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41AED285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2F62185" w14:textId="0E129722" w:rsidR="00A522CB" w:rsidRPr="007C13CB" w:rsidRDefault="00A522CB" w:rsidP="00A522CB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Piattaforma formativa </w:t>
            </w:r>
            <w:r w:rsidR="00AD463E"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LMS certificata AGID (Agenzia Italia Digitale)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per la gestione e l’erogazione/fruizione di contenuti formativi 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learning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object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quali ad esempio, video tutorial, webinar, pdf, dispense,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nel rispetto dello standard SCORM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.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 </w:t>
            </w:r>
          </w:p>
          <w:p w14:paraId="409AA1CB" w14:textId="7527A223" w:rsidR="00AD463E" w:rsidRPr="007C13CB" w:rsidRDefault="00AD463E" w:rsidP="00AD463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La Piattaforma dovrà essere sviluppata da un ente accreditato dal MIUR quale soggetto per la formazione del personale della scuola (decreto n. 0001169 del 14-07-2021). In relazione alla formazione sarà pertanto disponibile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sulla piattaforma SOFIA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l’attestato di partecipazione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, per gli insegnanti che avranno fruito del percorso formativo. </w:t>
            </w:r>
          </w:p>
          <w:p w14:paraId="33EA5A65" w14:textId="07E43D99" w:rsidR="00AD463E" w:rsidRPr="007C13CB" w:rsidRDefault="00AD463E" w:rsidP="00AD463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Certificazione di qualità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: La piattaforma LMS dovrà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esssere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sviluppata da un ente certificato in conformità alla norma UNI EN ISO 9001:2015 (settore EA35 Istruzione e formazione) </w:t>
            </w:r>
          </w:p>
          <w:p w14:paraId="591B3718" w14:textId="711304D5" w:rsidR="002B5AAA" w:rsidRPr="007C13CB" w:rsidRDefault="002B5AAA" w:rsidP="002B5A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 corsi/moduli SCORM disponibili nella </w:t>
            </w:r>
            <w:proofErr w:type="gramStart"/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piattaforma  LMS</w:t>
            </w:r>
            <w:proofErr w:type="gramEnd"/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AD463E"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dovranno essere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accessibili online, 7 giorni su 7 e 24 ore su 24, fruibili attraverso l’attivazione di una licenza utente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(username e password)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associata a ciascun Monitor </w:t>
            </w:r>
          </w:p>
          <w:p w14:paraId="794B69BF" w14:textId="77777777" w:rsidR="002B5AAA" w:rsidRPr="007C13CB" w:rsidRDefault="002B5AAA" w:rsidP="002B5A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Pacchetto corsi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comprendente corsi per una durata complessiva pari a minimo 4 ore, sulle seguenti tematiche didattiche (a titolo esemplificativo e non esaustivo):</w:t>
            </w:r>
          </w:p>
          <w:p w14:paraId="5D24B693" w14:textId="72ED99C9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e funzionalità del monitor </w:t>
            </w:r>
          </w:p>
          <w:p w14:paraId="647D1EB6" w14:textId="06E826C1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di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eventuali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software/app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produttore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monitor</w:t>
            </w:r>
          </w:p>
          <w:p w14:paraId="2F1008E1" w14:textId="2031BB7E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tecnologia di terze parti, a titolo esemplificativo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app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sw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della suite di Microsoft, Google, da utilizzare in combinazione con la tecnologia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monitor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53174A3" w14:textId="77777777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utilizzo di accessori didattici in dotazione agli istituti scolastici</w:t>
            </w:r>
          </w:p>
          <w:p w14:paraId="25543CFA" w14:textId="77777777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tematiche del PNFD Piano Nazionale Formazione Docenti</w:t>
            </w:r>
          </w:p>
          <w:p w14:paraId="2F7692EF" w14:textId="2BB3F94B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D57F8F1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FA3D6F4" w14:textId="124C3454" w:rsidR="0035204A" w:rsidRPr="007C13CB" w:rsidRDefault="0035204A" w:rsidP="003520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L’aggiudicatario dovrà fornire, pena esclusione, contestualmente all’installazione della dotazione tecnologica e a titolo gratuito,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un  software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autore e un ambiente collaborativo  su cloud specificamente progettato per la creazione di materiali ed attività didattiche prodotto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 xml:space="preserve"> e sviluppato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dallo stesso produttore del Monitor.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Cratteristiche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richieste :</w:t>
            </w:r>
            <w:proofErr w:type="gramEnd"/>
          </w:p>
          <w:p w14:paraId="68BA82CF" w14:textId="6E37936B" w:rsidR="0035204A" w:rsidRPr="007C13CB" w:rsidRDefault="0035204A" w:rsidP="008274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Software </w:t>
            </w:r>
            <w:proofErr w:type="spellStart"/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autore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compatibile</w:t>
            </w:r>
            <w:proofErr w:type="spellEnd"/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sz w:val="24"/>
                <w:szCs w:val="24"/>
                <w:lang w:val="en-US" w:eastAsia="it-IT"/>
              </w:rPr>
              <w:t>Windows; MAC OS 10.13., Linux Ubuntu 18.04</w:t>
            </w:r>
          </w:p>
          <w:p w14:paraId="3C8BB88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creazione di lezioni e risorse didattiche sia off line che on line</w:t>
            </w:r>
          </w:p>
          <w:p w14:paraId="57334513" w14:textId="7A3ED1F1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Prevedere la funzionalità di riconoscimento forme di scrittura a mano libera in lingua italiana e formule matematiche</w:t>
            </w:r>
          </w:p>
          <w:p w14:paraId="64EDCA8F" w14:textId="77777777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personalizzazione della</w:t>
            </w: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interfaccia grafica </w:t>
            </w:r>
          </w:p>
          <w:p w14:paraId="1180B5EE" w14:textId="77777777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Permettere la ricerca e l’aggiornamento della nuova versione del software direttamente dall’interno dell’applicazione. Il software deve includere la funzione di </w:t>
            </w:r>
            <w:proofErr w:type="gramStart"/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verifica  della</w:t>
            </w:r>
            <w:proofErr w:type="gramEnd"/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disponibilità di nuovi aggiornamenti sul sito del produttore e l'installazione degli stessi</w:t>
            </w:r>
          </w:p>
          <w:p w14:paraId="11D0271B" w14:textId="35B8B701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di integrare nella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pagina ,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video,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azioni, animazioni e codici HTML</w:t>
            </w:r>
          </w:p>
          <w:p w14:paraId="797900C2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connessione di tablet e dispositivi alla LIM/Panel</w:t>
            </w:r>
          </w:p>
          <w:p w14:paraId="6EB77C8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di accedere ad un repository di risorse, lezioni, esercitazioni, simulazioni, 3D, in diverse lingue. Il repository deve essere in continua evoluzione ed implementabile, permettendo upload e download.</w:t>
            </w:r>
          </w:p>
          <w:p w14:paraId="1031939A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Prevedere una home page di classe dove l’insegnante può:</w:t>
            </w:r>
          </w:p>
          <w:p w14:paraId="58F829ED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-  postare messaggi visibili solo agli studenti di una determinata classe </w:t>
            </w:r>
          </w:p>
          <w:p w14:paraId="436D3EAA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inviare risorse didattiche</w:t>
            </w:r>
          </w:p>
          <w:p w14:paraId="5109EA3B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assegnare compiti</w:t>
            </w:r>
          </w:p>
          <w:p w14:paraId="046BB78C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verificarne l’andamento dei compiti assegnati</w:t>
            </w:r>
          </w:p>
          <w:p w14:paraId="336D2EBB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creare e somministrare domande finalizzate alla verifica di apprendimento in diverse modalità (si/no, scelta multipla, risposta libera, ecc.)</w:t>
            </w:r>
          </w:p>
          <w:p w14:paraId="7EA69099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- configurare un sistema di punteggi in funzione delle risposte date dagli studenti </w:t>
            </w:r>
          </w:p>
          <w:p w14:paraId="57064786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all’insegnante di avviare una sessione collaborativa in cui gli studenti contribuiscono, in modalità sincrona e/o asincrona dal proprio device apportando contenuti personali alla lezione, secondo la cosiddetta metodologia della FLIPPED CLASSROOM</w:t>
            </w:r>
          </w:p>
          <w:p w14:paraId="26F2C8F5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di inviare contenuti multimediali ai device degli studenti, come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lezioni  e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domande,  permettere agli studenti di rispondere, e permettere all’insegnante di visualizzare le risposte in forma anche anonima</w:t>
            </w:r>
          </w:p>
          <w:p w14:paraId="4B141A5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invio di test strutturati come le prove di verifica </w:t>
            </w:r>
          </w:p>
          <w:p w14:paraId="05E24CF9" w14:textId="74299D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l’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rchivio di lezioni e file nel cloud illimitato e suddiviso in cartelle create dall’insegnante </w:t>
            </w:r>
          </w:p>
          <w:p w14:paraId="55AF954B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 di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importare lezioni create con Smart notebook o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Promethean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ActivInspire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, Microsoft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Power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Point, Adobe PDF</w:t>
            </w:r>
          </w:p>
          <w:p w14:paraId="4BFF37DC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all’alunno di prendere appunti e salvarli all’interno del cloud senza uscire dal programma durante le lezioni. </w:t>
            </w:r>
          </w:p>
          <w:p w14:paraId="02095EEF" w14:textId="77777777" w:rsidR="0035204A" w:rsidRPr="007C13CB" w:rsidRDefault="0035204A" w:rsidP="0035204A">
            <w:pPr>
              <w:pStyle w:val="Paragrafoelenc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DD9E58" w14:textId="77777777" w:rsidR="005F392C" w:rsidRPr="007C13CB" w:rsidRDefault="005F392C" w:rsidP="005F392C">
            <w:pPr>
              <w:pStyle w:val="Paragrafoelenco"/>
              <w:spacing w:after="0" w:line="240" w:lineRule="auto"/>
              <w:ind w:left="765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106757" w14:textId="77777777" w:rsidR="005F392C" w:rsidRPr="007C13CB" w:rsidRDefault="005F392C" w:rsidP="005F39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59587D" w14:textId="77777777" w:rsidR="005F392C" w:rsidRPr="007C13CB" w:rsidRDefault="005F392C" w:rsidP="005F39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</w:p>
          <w:p w14:paraId="2D930C22" w14:textId="5C5B1647" w:rsidR="00BF2E92" w:rsidRPr="007C13CB" w:rsidRDefault="00BF2E92" w:rsidP="00BF2E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  </w:t>
            </w:r>
          </w:p>
          <w:p w14:paraId="2644915B" w14:textId="7D4541C0" w:rsidR="006E0404" w:rsidRPr="007C13CB" w:rsidRDefault="006E0404" w:rsidP="00BF2E92">
            <w:pPr>
              <w:pStyle w:val="Nessunaspaziatura"/>
              <w:widowControl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49DFB58C" w14:textId="77777777" w:rsidR="006E0404" w:rsidRPr="007C13CB" w:rsidRDefault="006E0404" w:rsidP="006E0404">
            <w:pPr>
              <w:pStyle w:val="Nessunaspaziatura"/>
              <w:widowControl/>
              <w:ind w:left="720"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376133ED" w14:textId="3C2FEBE4" w:rsidR="00086784" w:rsidRPr="007C13CB" w:rsidRDefault="00086784" w:rsidP="00086784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it-IT"/>
              </w:rPr>
            </w:pPr>
          </w:p>
        </w:tc>
      </w:tr>
      <w:tr w:rsidR="00A65B78" w:rsidRPr="00407B87" w14:paraId="13C8C609" w14:textId="77777777" w:rsidTr="00086784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024CF3D8" w14:textId="77777777" w:rsidR="00A65B78" w:rsidRPr="007C13CB" w:rsidRDefault="00A65B78" w:rsidP="00A65B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lastRenderedPageBreak/>
              <w:t>Certificazioni</w:t>
            </w:r>
            <w:proofErr w:type="spellEnd"/>
          </w:p>
        </w:tc>
        <w:tc>
          <w:tcPr>
            <w:tcW w:w="7088" w:type="dxa"/>
          </w:tcPr>
          <w:p w14:paraId="66854C24" w14:textId="77777777" w:rsidR="00086784" w:rsidRPr="007C13CB" w:rsidRDefault="00086784" w:rsidP="00086784">
            <w:pPr>
              <w:spacing w:after="0" w:line="240" w:lineRule="auto"/>
              <w:ind w:left="40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I monitor devono essere in possesso delle certificazioni richieste dalla normativa europea per la sicurezza informatica, ovvero:</w:t>
            </w:r>
          </w:p>
          <w:p w14:paraId="22C6ECE7" w14:textId="77777777" w:rsidR="00086784" w:rsidRPr="007C13CB" w:rsidRDefault="00086784" w:rsidP="00086784">
            <w:pPr>
              <w:spacing w:after="0" w:line="240" w:lineRule="auto"/>
              <w:ind w:left="40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7B1C01" w14:textId="77777777" w:rsidR="00086784" w:rsidRPr="007C13CB" w:rsidRDefault="00086784" w:rsidP="00086784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lang w:val="it-IT"/>
              </w:rPr>
            </w:pPr>
          </w:p>
          <w:p w14:paraId="5D334AC8" w14:textId="41EE3425" w:rsidR="00A65B78" w:rsidRPr="007C13CB" w:rsidRDefault="00086784" w:rsidP="00086784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CE,FCC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,IC,UL,CUL,CB,RCM,ENERGYSTAR</w:t>
            </w:r>
          </w:p>
        </w:tc>
      </w:tr>
    </w:tbl>
    <w:p w14:paraId="42B7CDFA" w14:textId="77777777" w:rsidR="00981C74" w:rsidRPr="00F9155A" w:rsidRDefault="00981C74" w:rsidP="00981C74">
      <w:pPr>
        <w:spacing w:line="240" w:lineRule="auto"/>
        <w:rPr>
          <w:rFonts w:ascii="Calibri" w:hAnsi="Calibri"/>
          <w:lang w:val="en-GB"/>
        </w:rPr>
      </w:pPr>
    </w:p>
    <w:p w14:paraId="2065CC78" w14:textId="77777777" w:rsidR="009211C3" w:rsidRPr="00F9155A" w:rsidRDefault="009211C3">
      <w:pPr>
        <w:rPr>
          <w:lang w:val="en-GB"/>
        </w:rPr>
      </w:pPr>
    </w:p>
    <w:sectPr w:rsidR="009211C3" w:rsidRPr="00F91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9A1"/>
    <w:multiLevelType w:val="hybridMultilevel"/>
    <w:tmpl w:val="759EB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96F"/>
    <w:multiLevelType w:val="hybridMultilevel"/>
    <w:tmpl w:val="492EE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27438"/>
    <w:multiLevelType w:val="hybridMultilevel"/>
    <w:tmpl w:val="D266168C"/>
    <w:lvl w:ilvl="0" w:tplc="6F16F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64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6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4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6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E6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2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45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5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5758C2"/>
    <w:multiLevelType w:val="hybridMultilevel"/>
    <w:tmpl w:val="CED66C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E67D2"/>
    <w:multiLevelType w:val="hybridMultilevel"/>
    <w:tmpl w:val="936612DC"/>
    <w:lvl w:ilvl="0" w:tplc="DE225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5899"/>
    <w:multiLevelType w:val="hybridMultilevel"/>
    <w:tmpl w:val="81C8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57883"/>
    <w:multiLevelType w:val="hybridMultilevel"/>
    <w:tmpl w:val="094C2A9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07EC"/>
    <w:multiLevelType w:val="hybridMultilevel"/>
    <w:tmpl w:val="FE4C65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C4A21EF"/>
    <w:multiLevelType w:val="hybridMultilevel"/>
    <w:tmpl w:val="AC70D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6BB1"/>
    <w:multiLevelType w:val="hybridMultilevel"/>
    <w:tmpl w:val="891EE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74"/>
    <w:rsid w:val="000441BE"/>
    <w:rsid w:val="00054CC2"/>
    <w:rsid w:val="0006178D"/>
    <w:rsid w:val="000674E0"/>
    <w:rsid w:val="00067D7A"/>
    <w:rsid w:val="00086784"/>
    <w:rsid w:val="000A69EE"/>
    <w:rsid w:val="000B43E7"/>
    <w:rsid w:val="000B5971"/>
    <w:rsid w:val="0010013B"/>
    <w:rsid w:val="00100B02"/>
    <w:rsid w:val="001018B4"/>
    <w:rsid w:val="00106C19"/>
    <w:rsid w:val="001A53EE"/>
    <w:rsid w:val="001A6399"/>
    <w:rsid w:val="001C0C9C"/>
    <w:rsid w:val="001E4D47"/>
    <w:rsid w:val="00283B56"/>
    <w:rsid w:val="002846EC"/>
    <w:rsid w:val="00285CF6"/>
    <w:rsid w:val="002A5A5E"/>
    <w:rsid w:val="002B5AAA"/>
    <w:rsid w:val="002C3521"/>
    <w:rsid w:val="00304944"/>
    <w:rsid w:val="00331839"/>
    <w:rsid w:val="00340377"/>
    <w:rsid w:val="00340407"/>
    <w:rsid w:val="0035204A"/>
    <w:rsid w:val="003B14E9"/>
    <w:rsid w:val="003C4BCC"/>
    <w:rsid w:val="003F0D0A"/>
    <w:rsid w:val="0040122C"/>
    <w:rsid w:val="004019E0"/>
    <w:rsid w:val="00407B87"/>
    <w:rsid w:val="0041256A"/>
    <w:rsid w:val="00412F96"/>
    <w:rsid w:val="0043646B"/>
    <w:rsid w:val="0049092D"/>
    <w:rsid w:val="004A57A0"/>
    <w:rsid w:val="004B29DE"/>
    <w:rsid w:val="004D0FAF"/>
    <w:rsid w:val="004E30A8"/>
    <w:rsid w:val="0050228E"/>
    <w:rsid w:val="00507A4B"/>
    <w:rsid w:val="005108BE"/>
    <w:rsid w:val="00523EB1"/>
    <w:rsid w:val="0052415F"/>
    <w:rsid w:val="00535D28"/>
    <w:rsid w:val="00592355"/>
    <w:rsid w:val="005B54B3"/>
    <w:rsid w:val="005C0F65"/>
    <w:rsid w:val="005C68BC"/>
    <w:rsid w:val="005F2249"/>
    <w:rsid w:val="005F392C"/>
    <w:rsid w:val="0062737C"/>
    <w:rsid w:val="006328CE"/>
    <w:rsid w:val="0065037A"/>
    <w:rsid w:val="00653384"/>
    <w:rsid w:val="00677A67"/>
    <w:rsid w:val="006832FD"/>
    <w:rsid w:val="00693D94"/>
    <w:rsid w:val="006A0800"/>
    <w:rsid w:val="006A2C82"/>
    <w:rsid w:val="006B18B6"/>
    <w:rsid w:val="006C52F5"/>
    <w:rsid w:val="006D62B6"/>
    <w:rsid w:val="006E01CB"/>
    <w:rsid w:val="006E0404"/>
    <w:rsid w:val="007058DE"/>
    <w:rsid w:val="00737B85"/>
    <w:rsid w:val="007A204D"/>
    <w:rsid w:val="007A5072"/>
    <w:rsid w:val="007C13CB"/>
    <w:rsid w:val="007C226F"/>
    <w:rsid w:val="007D19B7"/>
    <w:rsid w:val="007F36F5"/>
    <w:rsid w:val="007F3CD8"/>
    <w:rsid w:val="007F3F74"/>
    <w:rsid w:val="008007FF"/>
    <w:rsid w:val="00805DAA"/>
    <w:rsid w:val="008103DD"/>
    <w:rsid w:val="00822313"/>
    <w:rsid w:val="00827400"/>
    <w:rsid w:val="008B08BA"/>
    <w:rsid w:val="008B4A33"/>
    <w:rsid w:val="008B7A6A"/>
    <w:rsid w:val="008F4BE9"/>
    <w:rsid w:val="00902E10"/>
    <w:rsid w:val="00916931"/>
    <w:rsid w:val="009211C3"/>
    <w:rsid w:val="00936F8B"/>
    <w:rsid w:val="00954B9B"/>
    <w:rsid w:val="009628DF"/>
    <w:rsid w:val="00981C74"/>
    <w:rsid w:val="009834B2"/>
    <w:rsid w:val="009C01E6"/>
    <w:rsid w:val="009F0708"/>
    <w:rsid w:val="00A17D4F"/>
    <w:rsid w:val="00A23FA8"/>
    <w:rsid w:val="00A522CB"/>
    <w:rsid w:val="00A65B78"/>
    <w:rsid w:val="00A80900"/>
    <w:rsid w:val="00A85558"/>
    <w:rsid w:val="00A92A1C"/>
    <w:rsid w:val="00AA6345"/>
    <w:rsid w:val="00AB0398"/>
    <w:rsid w:val="00AB55C9"/>
    <w:rsid w:val="00AB5B45"/>
    <w:rsid w:val="00AC0636"/>
    <w:rsid w:val="00AD463E"/>
    <w:rsid w:val="00AE56EC"/>
    <w:rsid w:val="00AF0C38"/>
    <w:rsid w:val="00B0035A"/>
    <w:rsid w:val="00B07A4E"/>
    <w:rsid w:val="00B14D8E"/>
    <w:rsid w:val="00B34B3B"/>
    <w:rsid w:val="00BA2730"/>
    <w:rsid w:val="00BD4976"/>
    <w:rsid w:val="00BF2E92"/>
    <w:rsid w:val="00C1273A"/>
    <w:rsid w:val="00C646A8"/>
    <w:rsid w:val="00C73F48"/>
    <w:rsid w:val="00C760A2"/>
    <w:rsid w:val="00C85FA6"/>
    <w:rsid w:val="00CF5A35"/>
    <w:rsid w:val="00D803F6"/>
    <w:rsid w:val="00D94DA8"/>
    <w:rsid w:val="00DA6278"/>
    <w:rsid w:val="00DE10EC"/>
    <w:rsid w:val="00E14E9A"/>
    <w:rsid w:val="00E20E2A"/>
    <w:rsid w:val="00E46C04"/>
    <w:rsid w:val="00E57FD1"/>
    <w:rsid w:val="00E72739"/>
    <w:rsid w:val="00E83A77"/>
    <w:rsid w:val="00E8627E"/>
    <w:rsid w:val="00E907B9"/>
    <w:rsid w:val="00EA011F"/>
    <w:rsid w:val="00EB5436"/>
    <w:rsid w:val="00ED472B"/>
    <w:rsid w:val="00EF6225"/>
    <w:rsid w:val="00F0044F"/>
    <w:rsid w:val="00F222C6"/>
    <w:rsid w:val="00F55CA2"/>
    <w:rsid w:val="00F63FED"/>
    <w:rsid w:val="00F64142"/>
    <w:rsid w:val="00F9155A"/>
    <w:rsid w:val="00F95D73"/>
    <w:rsid w:val="00FA5677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822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81C7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C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1C7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A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Nessunaspaziatura">
    <w:name w:val="No Spacing"/>
    <w:uiPriority w:val="1"/>
    <w:qFormat/>
    <w:rsid w:val="00086784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customStyle="1" w:styleId="A3">
    <w:name w:val="A3"/>
    <w:uiPriority w:val="99"/>
    <w:rsid w:val="00086784"/>
    <w:rPr>
      <w:rFonts w:cs="Century Gothic"/>
      <w:color w:val="221E1F"/>
      <w:sz w:val="12"/>
      <w:szCs w:val="12"/>
    </w:rPr>
  </w:style>
  <w:style w:type="character" w:customStyle="1" w:styleId="A11">
    <w:name w:val="A11"/>
    <w:uiPriority w:val="99"/>
    <w:rsid w:val="00086784"/>
    <w:rPr>
      <w:rFonts w:cs="Century Gothic"/>
      <w:color w:val="221E1F"/>
      <w:sz w:val="14"/>
      <w:szCs w:val="14"/>
    </w:rPr>
  </w:style>
  <w:style w:type="character" w:customStyle="1" w:styleId="A12">
    <w:name w:val="A12"/>
    <w:uiPriority w:val="99"/>
    <w:rsid w:val="00086784"/>
    <w:rPr>
      <w:rFonts w:cs="Century Gothic"/>
      <w:color w:val="221E1F"/>
      <w:sz w:val="7"/>
      <w:szCs w:val="7"/>
    </w:rPr>
  </w:style>
  <w:style w:type="character" w:customStyle="1" w:styleId="A2">
    <w:name w:val="A2"/>
    <w:uiPriority w:val="99"/>
    <w:rsid w:val="00086784"/>
    <w:rPr>
      <w:rFonts w:cs="Century Gothic"/>
      <w:b/>
      <w:bCs/>
      <w:color w:val="221E1F"/>
      <w:sz w:val="16"/>
      <w:szCs w:val="16"/>
    </w:rPr>
  </w:style>
  <w:style w:type="paragraph" w:customStyle="1" w:styleId="p1">
    <w:name w:val="p1"/>
    <w:basedOn w:val="Normale"/>
    <w:rsid w:val="005F392C"/>
    <w:pPr>
      <w:spacing w:after="0" w:line="182" w:lineRule="atLeast"/>
      <w:ind w:left="16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2">
    <w:name w:val="p2"/>
    <w:basedOn w:val="Normale"/>
    <w:rsid w:val="005F392C"/>
    <w:pPr>
      <w:spacing w:after="0" w:line="182" w:lineRule="atLeast"/>
      <w:ind w:left="40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3">
    <w:name w:val="p3"/>
    <w:basedOn w:val="Normale"/>
    <w:rsid w:val="005F392C"/>
    <w:pPr>
      <w:spacing w:after="0" w:line="182" w:lineRule="atLeast"/>
      <w:ind w:left="165" w:firstLine="37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4">
    <w:name w:val="p4"/>
    <w:basedOn w:val="Normale"/>
    <w:rsid w:val="005F392C"/>
    <w:pPr>
      <w:spacing w:after="0" w:line="152" w:lineRule="atLeast"/>
      <w:ind w:left="165"/>
    </w:pPr>
    <w:rPr>
      <w:rFonts w:ascii="Helvetica" w:hAnsi="Helvetica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558808-D69E-CA42-9360-E6683FA0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Promethean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Corradi</dc:creator>
  <cp:keywords/>
  <dc:description/>
  <cp:lastModifiedBy>Mario Corradi</cp:lastModifiedBy>
  <cp:revision>2</cp:revision>
  <cp:lastPrinted>2019-07-23T09:39:00Z</cp:lastPrinted>
  <dcterms:created xsi:type="dcterms:W3CDTF">2021-12-10T17:01:00Z</dcterms:created>
  <dcterms:modified xsi:type="dcterms:W3CDTF">2021-12-10T17:01:00Z</dcterms:modified>
</cp:coreProperties>
</file>